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C9B05">
      <w:pPr>
        <w:widowControl/>
        <w:spacing w:after="210"/>
        <w:jc w:val="center"/>
        <w:outlineLvl w:val="0"/>
        <w:rPr>
          <w:rFonts w:hint="eastAsia" w:ascii="方正小标宋_GBK" w:hAnsi="方正小标宋_GBK" w:eastAsia="方正小标宋_GBK" w:cs="方正小标宋_GBK"/>
          <w:b w:val="0"/>
          <w:bCs w:val="0"/>
          <w:color w:val="auto"/>
          <w:kern w:val="36"/>
          <w:sz w:val="44"/>
          <w:szCs w:val="44"/>
        </w:rPr>
      </w:pPr>
      <w:r>
        <w:rPr>
          <w:rFonts w:hint="eastAsia" w:ascii="方正小标宋_GBK" w:hAnsi="方正小标宋_GBK" w:eastAsia="方正小标宋_GBK" w:cs="方正小标宋_GBK"/>
          <w:b w:val="0"/>
          <w:bCs w:val="0"/>
          <w:color w:val="auto"/>
          <w:kern w:val="36"/>
          <w:sz w:val="44"/>
          <w:szCs w:val="44"/>
        </w:rPr>
        <w:t>南集镇招聘</w:t>
      </w:r>
      <w:r>
        <w:rPr>
          <w:rFonts w:hint="eastAsia" w:ascii="方正小标宋_GBK" w:hAnsi="方正小标宋_GBK" w:eastAsia="方正小标宋_GBK" w:cs="方正小标宋_GBK"/>
          <w:b w:val="0"/>
          <w:bCs w:val="0"/>
          <w:color w:val="auto"/>
          <w:kern w:val="36"/>
          <w:sz w:val="44"/>
          <w:szCs w:val="44"/>
        </w:rPr>
        <w:t>公益性岗位工作人员公告</w:t>
      </w:r>
    </w:p>
    <w:p w14:paraId="0C91F2BF">
      <w:pPr>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根据苏人社规〔202</w:t>
      </w:r>
      <w:r>
        <w:rPr>
          <w:rFonts w:hint="eastAsia" w:ascii="Times New Roman" w:hAnsi="Times New Roman" w:eastAsia="仿宋_GB2312"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rPr>
        <w:t>〕3号规定，为进一步加强就业困难人员的生活保障工作，结合南集镇当前市政管理等实际工作需求，现面向社会公开招募公益性岗位工作人员，具体事宜公告如下：</w:t>
      </w:r>
    </w:p>
    <w:p w14:paraId="3821CC19">
      <w:pPr>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一、招聘原则</w:t>
      </w:r>
    </w:p>
    <w:p w14:paraId="4CCACCFF">
      <w:pPr>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坚持公开、平等、竞争、择优原则；坚持属地管理原则，优先使用居住地符合条</w:t>
      </w:r>
      <w:bookmarkStart w:id="0" w:name="_GoBack"/>
      <w:bookmarkEnd w:id="0"/>
      <w:r>
        <w:rPr>
          <w:rFonts w:hint="eastAsia" w:ascii="Times New Roman" w:hAnsi="Times New Roman" w:eastAsia="仿宋_GB2312" w:cs="Times New Roman"/>
          <w:color w:val="auto"/>
          <w:kern w:val="0"/>
          <w:sz w:val="32"/>
          <w:szCs w:val="32"/>
        </w:rPr>
        <w:t>件人员。</w:t>
      </w:r>
    </w:p>
    <w:p w14:paraId="6EE4CA3D">
      <w:pPr>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二、招聘计划</w:t>
      </w:r>
    </w:p>
    <w:p w14:paraId="725C9D57">
      <w:pPr>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本次计划在南集镇等周边范围内公开招募市政管理公益性岗位工作人员1名，为乡村性公益性岗位。</w:t>
      </w:r>
    </w:p>
    <w:p w14:paraId="06A6A1A7">
      <w:pPr>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三、岗位职责</w:t>
      </w:r>
    </w:p>
    <w:p w14:paraId="1F3089EA">
      <w:pPr>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市政管理岗位职责为协助做好南集镇街道公共秩序管理、市场管理服务等。</w:t>
      </w:r>
    </w:p>
    <w:p w14:paraId="516CDAD7">
      <w:pPr>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四、招聘条件</w:t>
      </w:r>
    </w:p>
    <w:p w14:paraId="4105F534">
      <w:pPr>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（一）拥护党的路线、方针、政策，组织纪律性强，服从组织分配。</w:t>
      </w:r>
    </w:p>
    <w:p w14:paraId="30A09F4B">
      <w:pPr>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（二）身体健康，有劳动能力且有就业愿望的就业困难人员，南集镇村、居居住地人员优先。</w:t>
      </w:r>
    </w:p>
    <w:p w14:paraId="7ECB01E0">
      <w:pPr>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（三）有劳动能力且有就业愿望的就业困难人员包括：</w:t>
      </w:r>
    </w:p>
    <w:p w14:paraId="26942148">
      <w:pPr>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1、低收入人口；</w:t>
      </w:r>
    </w:p>
    <w:p w14:paraId="1041B364">
      <w:pPr>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2、女40周岁以上、男50周岁以上的；</w:t>
      </w:r>
    </w:p>
    <w:p w14:paraId="3CD5DA60">
      <w:pPr>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3、特困职工家庭；</w:t>
      </w:r>
    </w:p>
    <w:p w14:paraId="2EA18212">
      <w:pPr>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4、残疾人员；</w:t>
      </w:r>
    </w:p>
    <w:p w14:paraId="4EC1AD5A">
      <w:pPr>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5、城镇零就业家庭和农村零转移家庭人员；</w:t>
      </w:r>
    </w:p>
    <w:p w14:paraId="2736DF7E">
      <w:pPr>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6、连续失业1年以上的人员；</w:t>
      </w:r>
    </w:p>
    <w:p w14:paraId="40F6C081">
      <w:pPr>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7、城市规划区范围内的被征地农民；</w:t>
      </w:r>
    </w:p>
    <w:p w14:paraId="7138C441">
      <w:pPr>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8、优抚对象家庭的人员；</w:t>
      </w:r>
    </w:p>
    <w:p w14:paraId="1BC95BAB">
      <w:pPr>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9、军队退役的人员。</w:t>
      </w:r>
    </w:p>
    <w:p w14:paraId="28A3F08D">
      <w:pPr>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五、招聘方式</w:t>
      </w:r>
    </w:p>
    <w:p w14:paraId="1D94B5A4">
      <w:pPr>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（一）报名</w:t>
      </w:r>
    </w:p>
    <w:p w14:paraId="5F5AFCA4">
      <w:pPr>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有报名意愿且符合招募条件的人员请于2024年11月13日8：30点-2024年11月26日17：00点之前，到镇为民服务中心劳保窗口进行报名，报名时带身份证、户口簿、照片二张，相关困难就业群体证明材料。</w:t>
      </w:r>
    </w:p>
    <w:p w14:paraId="3E6FFD06">
      <w:pPr>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（二）考察</w:t>
      </w:r>
    </w:p>
    <w:p w14:paraId="554F6D4C">
      <w:pPr>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1.按照实际报名招录人数确定考察对象。</w:t>
      </w:r>
    </w:p>
    <w:p w14:paraId="6BBD3762">
      <w:pPr>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2.考察对象需提供能够胜任工作的本人体检合格证明和无犯罪记录材料。</w:t>
      </w:r>
    </w:p>
    <w:p w14:paraId="3DD85889">
      <w:pPr>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3.考察工作由镇人民政府负责。</w:t>
      </w:r>
    </w:p>
    <w:p w14:paraId="2C791B74">
      <w:pPr>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六、岗位管理及待遇</w:t>
      </w:r>
    </w:p>
    <w:p w14:paraId="333305C8">
      <w:pPr>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（一）拟招募人员公示无异议的，与用人单位签订公益性岗位劳动合同。</w:t>
      </w:r>
    </w:p>
    <w:p w14:paraId="6E9B36B4">
      <w:pPr>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（二）招募人员聘期：市政管理岗位聘用期为3年，期满后合同自动终止，且没有经济补偿金。</w:t>
      </w:r>
    </w:p>
    <w:p w14:paraId="4F78A602">
      <w:pPr>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（三）对招募人员按我县最低工资标准（2010元/月）发放，单位不为其缴纳社会保险，个人必须自己缴纳城乡基本养老保险和基本医疗保险费，购买意外伤害保险。</w:t>
      </w:r>
    </w:p>
    <w:p w14:paraId="13AAE3B3">
      <w:pPr>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b/>
          <w:bCs/>
          <w:color w:val="auto"/>
          <w:kern w:val="0"/>
          <w:sz w:val="28"/>
          <w:szCs w:val="28"/>
        </w:rPr>
      </w:pPr>
    </w:p>
    <w:p w14:paraId="103B8086">
      <w:pPr>
        <w:keepNext w:val="0"/>
        <w:keepLines w:val="0"/>
        <w:pageBreakBefore w:val="0"/>
        <w:widowControl/>
        <w:kinsoku/>
        <w:wordWrap/>
        <w:overflowPunct/>
        <w:topLinePunct w:val="0"/>
        <w:autoSpaceDE/>
        <w:autoSpaceDN/>
        <w:bidi w:val="0"/>
        <w:adjustRightInd/>
        <w:snapToGrid/>
        <w:spacing w:line="460" w:lineRule="exact"/>
        <w:ind w:firstLine="562"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b/>
          <w:bCs/>
          <w:color w:val="auto"/>
          <w:kern w:val="0"/>
          <w:sz w:val="28"/>
          <w:szCs w:val="28"/>
        </w:rPr>
        <w:t>联系人：许文洁     咨询电话：15851750647</w:t>
      </w:r>
    </w:p>
    <w:p w14:paraId="33FE18C7">
      <w:pPr>
        <w:keepNext w:val="0"/>
        <w:keepLines w:val="0"/>
        <w:pageBreakBefore w:val="0"/>
        <w:widowControl/>
        <w:kinsoku/>
        <w:wordWrap/>
        <w:overflowPunct/>
        <w:topLinePunct w:val="0"/>
        <w:autoSpaceDE/>
        <w:autoSpaceDN/>
        <w:bidi w:val="0"/>
        <w:adjustRightInd/>
        <w:snapToGrid/>
        <w:spacing w:line="460" w:lineRule="exact"/>
        <w:ind w:firstLine="480"/>
        <w:jc w:val="right"/>
        <w:textAlignment w:val="auto"/>
        <w:rPr>
          <w:rFonts w:ascii="宋体" w:hAnsi="宋体" w:eastAsia="宋体" w:cs="宋体"/>
          <w:color w:val="auto"/>
          <w:kern w:val="0"/>
          <w:sz w:val="28"/>
          <w:szCs w:val="28"/>
        </w:rPr>
      </w:pPr>
    </w:p>
    <w:p w14:paraId="78E8877E">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color w:val="auto"/>
          <w:kern w:val="0"/>
          <w:sz w:val="32"/>
          <w:szCs w:val="32"/>
          <w:lang w:val="en-US" w:eastAsia="zh-CN"/>
        </w:rPr>
      </w:pPr>
    </w:p>
    <w:p w14:paraId="440CCFE5">
      <w:pPr>
        <w:keepNext w:val="0"/>
        <w:keepLines w:val="0"/>
        <w:pageBreakBefore w:val="0"/>
        <w:widowControl/>
        <w:kinsoku/>
        <w:wordWrap/>
        <w:overflowPunct/>
        <w:topLinePunct w:val="0"/>
        <w:autoSpaceDE/>
        <w:autoSpaceDN/>
        <w:bidi w:val="0"/>
        <w:adjustRightInd/>
        <w:snapToGrid/>
        <w:spacing w:line="460" w:lineRule="exact"/>
        <w:ind w:firstLine="4480" w:firstLineChars="140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涟水县南集镇人民政府</w:t>
      </w:r>
    </w:p>
    <w:p w14:paraId="06B87904">
      <w:pPr>
        <w:keepNext w:val="0"/>
        <w:keepLines w:val="0"/>
        <w:pageBreakBefore w:val="0"/>
        <w:widowControl/>
        <w:kinsoku/>
        <w:wordWrap/>
        <w:overflowPunct/>
        <w:topLinePunct w:val="0"/>
        <w:autoSpaceDE/>
        <w:autoSpaceDN/>
        <w:bidi w:val="0"/>
        <w:adjustRightInd/>
        <w:snapToGrid/>
        <w:spacing w:line="460" w:lineRule="exact"/>
        <w:ind w:firstLine="4800" w:firstLineChars="150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2024年11月13日</w:t>
      </w:r>
    </w:p>
    <w:p w14:paraId="0B7E786D">
      <w:pPr>
        <w:keepNext w:val="0"/>
        <w:keepLines w:val="0"/>
        <w:pageBreakBefore w:val="0"/>
        <w:kinsoku/>
        <w:wordWrap/>
        <w:overflowPunct/>
        <w:topLinePunct w:val="0"/>
        <w:autoSpaceDE/>
        <w:autoSpaceDN/>
        <w:bidi w:val="0"/>
        <w:adjustRightInd/>
        <w:snapToGrid/>
        <w:spacing w:line="460" w:lineRule="exact"/>
        <w:textAlignment w:val="auto"/>
        <w:rPr>
          <w:rFonts w:hint="eastAsia"/>
          <w:color w:val="auto"/>
          <w:sz w:val="28"/>
          <w:szCs w:val="28"/>
        </w:rPr>
      </w:pPr>
    </w:p>
    <w:p w14:paraId="4A1C3E4A">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（此文公开发布）</w:t>
      </w:r>
    </w:p>
    <w:p w14:paraId="0C25E52F">
      <w:pPr>
        <w:keepNext w:val="0"/>
        <w:keepLines w:val="0"/>
        <w:pageBreakBefore w:val="0"/>
        <w:widowControl/>
        <w:kinsoku/>
        <w:wordWrap/>
        <w:overflowPunct/>
        <w:topLinePunct w:val="0"/>
        <w:autoSpaceDE/>
        <w:autoSpaceDN/>
        <w:bidi w:val="0"/>
        <w:adjustRightInd/>
        <w:snapToGrid/>
        <w:spacing w:line="500" w:lineRule="exact"/>
        <w:textAlignment w:val="auto"/>
        <w:rPr>
          <w:rFonts w:ascii="宋体" w:hAnsi="宋体" w:eastAsia="宋体" w:cs="宋体"/>
          <w:color w:val="auto"/>
          <w:kern w:val="0"/>
          <w:sz w:val="28"/>
          <w:szCs w:val="28"/>
        </w:rPr>
      </w:pPr>
    </w:p>
    <w:tbl>
      <w:tblPr>
        <w:tblStyle w:val="4"/>
        <w:tblW w:w="9175" w:type="dxa"/>
        <w:tblInd w:w="0" w:type="dxa"/>
        <w:tblLayout w:type="fixed"/>
        <w:tblCellMar>
          <w:top w:w="0" w:type="dxa"/>
          <w:left w:w="0" w:type="dxa"/>
          <w:bottom w:w="0" w:type="dxa"/>
          <w:right w:w="0" w:type="dxa"/>
        </w:tblCellMar>
      </w:tblPr>
      <w:tblGrid>
        <w:gridCol w:w="1687"/>
        <w:gridCol w:w="1216"/>
        <w:gridCol w:w="960"/>
        <w:gridCol w:w="704"/>
        <w:gridCol w:w="265"/>
        <w:gridCol w:w="1047"/>
        <w:gridCol w:w="229"/>
        <w:gridCol w:w="1147"/>
        <w:gridCol w:w="1920"/>
      </w:tblGrid>
      <w:tr w14:paraId="1F7222CF">
        <w:tblPrEx>
          <w:tblCellMar>
            <w:top w:w="0" w:type="dxa"/>
            <w:left w:w="0" w:type="dxa"/>
            <w:bottom w:w="0" w:type="dxa"/>
            <w:right w:w="0" w:type="dxa"/>
          </w:tblCellMar>
        </w:tblPrEx>
        <w:trPr>
          <w:trHeight w:val="750" w:hRule="atLeast"/>
        </w:trPr>
        <w:tc>
          <w:tcPr>
            <w:tcW w:w="9175" w:type="dxa"/>
            <w:gridSpan w:val="9"/>
            <w:tcBorders>
              <w:top w:val="nil"/>
              <w:left w:val="nil"/>
              <w:bottom w:val="nil"/>
              <w:right w:val="nil"/>
            </w:tcBorders>
            <w:shd w:val="clear" w:color="auto" w:fill="auto"/>
            <w:noWrap/>
            <w:tcMar>
              <w:top w:w="12" w:type="dxa"/>
              <w:left w:w="12" w:type="dxa"/>
              <w:right w:w="12" w:type="dxa"/>
            </w:tcMar>
            <w:vAlign w:val="center"/>
          </w:tcPr>
          <w:p w14:paraId="189946C9">
            <w:pPr>
              <w:widowControl/>
              <w:textAlignment w:val="center"/>
              <w:rPr>
                <w:rFonts w:ascii="方正小标宋简体" w:hAnsi="方正小标宋简体" w:eastAsia="方正小标宋简体" w:cs="方正小标宋简体"/>
                <w:color w:val="auto"/>
                <w:kern w:val="0"/>
                <w:sz w:val="40"/>
                <w:szCs w:val="40"/>
              </w:rPr>
            </w:pPr>
          </w:p>
          <w:p w14:paraId="2594DE5C">
            <w:pPr>
              <w:widowControl/>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kern w:val="0"/>
                <w:sz w:val="40"/>
                <w:szCs w:val="40"/>
              </w:rPr>
              <w:t>涟水县招聘公益性岗位报名表</w:t>
            </w:r>
          </w:p>
        </w:tc>
      </w:tr>
      <w:tr w14:paraId="483FF381">
        <w:tblPrEx>
          <w:tblCellMar>
            <w:top w:w="0" w:type="dxa"/>
            <w:left w:w="0" w:type="dxa"/>
            <w:bottom w:w="0" w:type="dxa"/>
            <w:right w:w="0" w:type="dxa"/>
          </w:tblCellMar>
        </w:tblPrEx>
        <w:trPr>
          <w:trHeight w:val="195" w:hRule="atLeast"/>
        </w:trPr>
        <w:tc>
          <w:tcPr>
            <w:tcW w:w="1687" w:type="dxa"/>
            <w:tcBorders>
              <w:top w:val="nil"/>
              <w:left w:val="nil"/>
              <w:bottom w:val="nil"/>
              <w:right w:val="nil"/>
            </w:tcBorders>
            <w:shd w:val="clear" w:color="auto" w:fill="auto"/>
            <w:noWrap/>
            <w:tcMar>
              <w:top w:w="12" w:type="dxa"/>
              <w:left w:w="12" w:type="dxa"/>
              <w:right w:w="12" w:type="dxa"/>
            </w:tcMar>
            <w:vAlign w:val="center"/>
          </w:tcPr>
          <w:p w14:paraId="5D2F5B08">
            <w:pPr>
              <w:rPr>
                <w:rFonts w:ascii="宋体" w:hAnsi="宋体" w:eastAsia="宋体" w:cs="宋体"/>
                <w:color w:val="auto"/>
                <w:sz w:val="24"/>
              </w:rPr>
            </w:pPr>
          </w:p>
        </w:tc>
        <w:tc>
          <w:tcPr>
            <w:tcW w:w="1216" w:type="dxa"/>
            <w:tcBorders>
              <w:top w:val="nil"/>
              <w:left w:val="nil"/>
              <w:bottom w:val="nil"/>
              <w:right w:val="nil"/>
            </w:tcBorders>
            <w:shd w:val="clear" w:color="auto" w:fill="auto"/>
            <w:noWrap/>
            <w:tcMar>
              <w:top w:w="12" w:type="dxa"/>
              <w:left w:w="12" w:type="dxa"/>
              <w:right w:w="12" w:type="dxa"/>
            </w:tcMar>
            <w:vAlign w:val="center"/>
          </w:tcPr>
          <w:p w14:paraId="3C2C637D">
            <w:pPr>
              <w:rPr>
                <w:rFonts w:ascii="宋体" w:hAnsi="宋体" w:eastAsia="宋体" w:cs="宋体"/>
                <w:color w:val="auto"/>
                <w:sz w:val="24"/>
              </w:rPr>
            </w:pPr>
          </w:p>
        </w:tc>
        <w:tc>
          <w:tcPr>
            <w:tcW w:w="960" w:type="dxa"/>
            <w:tcBorders>
              <w:top w:val="nil"/>
              <w:left w:val="nil"/>
              <w:bottom w:val="nil"/>
              <w:right w:val="nil"/>
            </w:tcBorders>
            <w:shd w:val="clear" w:color="auto" w:fill="auto"/>
            <w:noWrap/>
            <w:tcMar>
              <w:top w:w="12" w:type="dxa"/>
              <w:left w:w="12" w:type="dxa"/>
              <w:right w:w="12" w:type="dxa"/>
            </w:tcMar>
            <w:vAlign w:val="center"/>
          </w:tcPr>
          <w:p w14:paraId="16932FCF">
            <w:pPr>
              <w:rPr>
                <w:rFonts w:ascii="宋体" w:hAnsi="宋体" w:eastAsia="宋体" w:cs="宋体"/>
                <w:color w:val="auto"/>
                <w:sz w:val="24"/>
              </w:rPr>
            </w:pPr>
          </w:p>
        </w:tc>
        <w:tc>
          <w:tcPr>
            <w:tcW w:w="704" w:type="dxa"/>
            <w:tcBorders>
              <w:top w:val="nil"/>
              <w:left w:val="nil"/>
              <w:bottom w:val="nil"/>
              <w:right w:val="nil"/>
            </w:tcBorders>
            <w:shd w:val="clear" w:color="auto" w:fill="auto"/>
            <w:noWrap/>
            <w:tcMar>
              <w:top w:w="12" w:type="dxa"/>
              <w:left w:w="12" w:type="dxa"/>
              <w:right w:w="12" w:type="dxa"/>
            </w:tcMar>
            <w:vAlign w:val="center"/>
          </w:tcPr>
          <w:p w14:paraId="65E5890C">
            <w:pPr>
              <w:rPr>
                <w:rFonts w:ascii="宋体" w:hAnsi="宋体" w:eastAsia="宋体" w:cs="宋体"/>
                <w:color w:val="auto"/>
                <w:sz w:val="24"/>
              </w:rPr>
            </w:pPr>
          </w:p>
        </w:tc>
        <w:tc>
          <w:tcPr>
            <w:tcW w:w="1312" w:type="dxa"/>
            <w:gridSpan w:val="2"/>
            <w:tcBorders>
              <w:top w:val="nil"/>
              <w:left w:val="nil"/>
              <w:bottom w:val="nil"/>
              <w:right w:val="nil"/>
            </w:tcBorders>
            <w:shd w:val="clear" w:color="auto" w:fill="auto"/>
            <w:noWrap/>
            <w:tcMar>
              <w:top w:w="12" w:type="dxa"/>
              <w:left w:w="12" w:type="dxa"/>
              <w:right w:w="12" w:type="dxa"/>
            </w:tcMar>
            <w:vAlign w:val="center"/>
          </w:tcPr>
          <w:p w14:paraId="7421F34E">
            <w:pPr>
              <w:rPr>
                <w:rFonts w:ascii="宋体" w:hAnsi="宋体" w:eastAsia="宋体" w:cs="宋体"/>
                <w:color w:val="auto"/>
                <w:sz w:val="24"/>
              </w:rPr>
            </w:pPr>
          </w:p>
        </w:tc>
        <w:tc>
          <w:tcPr>
            <w:tcW w:w="1376" w:type="dxa"/>
            <w:gridSpan w:val="2"/>
            <w:tcBorders>
              <w:top w:val="nil"/>
              <w:left w:val="nil"/>
              <w:bottom w:val="nil"/>
              <w:right w:val="nil"/>
            </w:tcBorders>
            <w:shd w:val="clear" w:color="auto" w:fill="auto"/>
            <w:noWrap/>
            <w:tcMar>
              <w:top w:w="12" w:type="dxa"/>
              <w:left w:w="12" w:type="dxa"/>
              <w:right w:w="12" w:type="dxa"/>
            </w:tcMar>
            <w:vAlign w:val="center"/>
          </w:tcPr>
          <w:p w14:paraId="1E22929F">
            <w:pPr>
              <w:rPr>
                <w:rFonts w:ascii="宋体" w:hAnsi="宋体" w:eastAsia="宋体" w:cs="宋体"/>
                <w:color w:val="auto"/>
                <w:sz w:val="24"/>
              </w:rPr>
            </w:pPr>
          </w:p>
        </w:tc>
        <w:tc>
          <w:tcPr>
            <w:tcW w:w="1920" w:type="dxa"/>
            <w:tcBorders>
              <w:top w:val="nil"/>
              <w:left w:val="nil"/>
              <w:bottom w:val="nil"/>
              <w:right w:val="nil"/>
            </w:tcBorders>
            <w:shd w:val="clear" w:color="auto" w:fill="auto"/>
            <w:noWrap/>
            <w:tcMar>
              <w:top w:w="12" w:type="dxa"/>
              <w:left w:w="12" w:type="dxa"/>
              <w:right w:w="12" w:type="dxa"/>
            </w:tcMar>
            <w:vAlign w:val="center"/>
          </w:tcPr>
          <w:p w14:paraId="5B52BBD5">
            <w:pPr>
              <w:rPr>
                <w:rFonts w:ascii="宋体" w:hAnsi="宋体" w:eastAsia="宋体" w:cs="宋体"/>
                <w:color w:val="auto"/>
                <w:sz w:val="24"/>
              </w:rPr>
            </w:pPr>
          </w:p>
        </w:tc>
      </w:tr>
      <w:tr w14:paraId="5236567E">
        <w:tblPrEx>
          <w:tblCellMar>
            <w:top w:w="0" w:type="dxa"/>
            <w:left w:w="0" w:type="dxa"/>
            <w:bottom w:w="0" w:type="dxa"/>
            <w:right w:w="0" w:type="dxa"/>
          </w:tblCellMar>
        </w:tblPrEx>
        <w:trPr>
          <w:trHeight w:val="570"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66A612">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rPr>
              <w:t>姓名</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A898A3">
            <w:pPr>
              <w:jc w:val="center"/>
              <w:rPr>
                <w:rFonts w:ascii="宋体" w:hAnsi="宋体" w:eastAsia="宋体" w:cs="宋体"/>
                <w:color w:val="auto"/>
                <w:sz w:val="24"/>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DBDA77">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rPr>
              <w:t>性别</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4C1E89">
            <w:pPr>
              <w:jc w:val="center"/>
              <w:rPr>
                <w:rFonts w:ascii="宋体" w:hAnsi="宋体" w:eastAsia="宋体" w:cs="宋体"/>
                <w:color w:val="auto"/>
                <w:sz w:val="24"/>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365AB4">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rPr>
              <w:t>出生年月</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1A56A6">
            <w:pPr>
              <w:jc w:val="center"/>
              <w:rPr>
                <w:rFonts w:ascii="宋体" w:hAnsi="宋体" w:eastAsia="宋体" w:cs="宋体"/>
                <w:color w:val="auto"/>
                <w:sz w:val="24"/>
              </w:rPr>
            </w:pP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B43B58">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rPr>
              <w:t>照片粘贴处</w:t>
            </w:r>
          </w:p>
        </w:tc>
      </w:tr>
      <w:tr w14:paraId="48F80945">
        <w:tblPrEx>
          <w:tblCellMar>
            <w:top w:w="0" w:type="dxa"/>
            <w:left w:w="0" w:type="dxa"/>
            <w:bottom w:w="0" w:type="dxa"/>
            <w:right w:w="0" w:type="dxa"/>
          </w:tblCellMar>
        </w:tblPrEx>
        <w:trPr>
          <w:trHeight w:val="570"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AB2D51">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rPr>
              <w:t>家庭住址</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E36654">
            <w:pPr>
              <w:jc w:val="center"/>
              <w:rPr>
                <w:rFonts w:ascii="宋体" w:hAnsi="宋体" w:eastAsia="宋体" w:cs="宋体"/>
                <w:color w:val="auto"/>
                <w:sz w:val="24"/>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E1D73C">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rPr>
              <w:t>文化程度</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E8A012">
            <w:pPr>
              <w:jc w:val="center"/>
              <w:rPr>
                <w:rFonts w:ascii="宋体" w:hAnsi="宋体" w:eastAsia="宋体" w:cs="宋体"/>
                <w:color w:val="auto"/>
                <w:sz w:val="24"/>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A61866">
            <w:pPr>
              <w:jc w:val="center"/>
              <w:rPr>
                <w:rFonts w:ascii="宋体" w:hAnsi="宋体" w:eastAsia="宋体" w:cs="宋体"/>
                <w:color w:val="auto"/>
                <w:sz w:val="24"/>
              </w:rPr>
            </w:pPr>
          </w:p>
        </w:tc>
      </w:tr>
      <w:tr w14:paraId="24EE38B2">
        <w:tblPrEx>
          <w:tblCellMar>
            <w:top w:w="0" w:type="dxa"/>
            <w:left w:w="0" w:type="dxa"/>
            <w:bottom w:w="0" w:type="dxa"/>
            <w:right w:w="0" w:type="dxa"/>
          </w:tblCellMar>
        </w:tblPrEx>
        <w:trPr>
          <w:trHeight w:val="570"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FD0F1E">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rPr>
              <w:t>身份证号码</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E7DD6E">
            <w:pPr>
              <w:jc w:val="center"/>
              <w:rPr>
                <w:rFonts w:ascii="宋体" w:hAnsi="宋体" w:eastAsia="宋体" w:cs="宋体"/>
                <w:color w:val="auto"/>
                <w:sz w:val="24"/>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F3C751">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rPr>
              <w:t>政治面貌</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D27E49">
            <w:pPr>
              <w:jc w:val="center"/>
              <w:rPr>
                <w:rFonts w:ascii="宋体" w:hAnsi="宋体" w:eastAsia="宋体" w:cs="宋体"/>
                <w:color w:val="auto"/>
                <w:sz w:val="24"/>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892D6B">
            <w:pPr>
              <w:jc w:val="center"/>
              <w:rPr>
                <w:rFonts w:ascii="宋体" w:hAnsi="宋体" w:eastAsia="宋体" w:cs="宋体"/>
                <w:color w:val="auto"/>
                <w:sz w:val="24"/>
              </w:rPr>
            </w:pPr>
          </w:p>
        </w:tc>
      </w:tr>
      <w:tr w14:paraId="4C6F0917">
        <w:tblPrEx>
          <w:tblCellMar>
            <w:top w:w="0" w:type="dxa"/>
            <w:left w:w="0" w:type="dxa"/>
            <w:bottom w:w="0" w:type="dxa"/>
            <w:right w:w="0" w:type="dxa"/>
          </w:tblCellMar>
        </w:tblPrEx>
        <w:trPr>
          <w:trHeight w:val="570"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5F3C0D">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rPr>
              <w:t>联系电话</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9EE585">
            <w:pPr>
              <w:jc w:val="center"/>
              <w:rPr>
                <w:rFonts w:ascii="宋体" w:hAnsi="宋体" w:eastAsia="宋体" w:cs="宋体"/>
                <w:color w:val="auto"/>
                <w:sz w:val="24"/>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32BAA9">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rPr>
              <w:t>身体状况</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B688D9">
            <w:pPr>
              <w:jc w:val="center"/>
              <w:rPr>
                <w:rFonts w:ascii="宋体" w:hAnsi="宋体" w:eastAsia="宋体" w:cs="宋体"/>
                <w:color w:val="auto"/>
                <w:sz w:val="24"/>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E9EED1">
            <w:pPr>
              <w:jc w:val="center"/>
              <w:rPr>
                <w:rFonts w:ascii="宋体" w:hAnsi="宋体" w:eastAsia="宋体" w:cs="宋体"/>
                <w:color w:val="auto"/>
                <w:sz w:val="24"/>
              </w:rPr>
            </w:pPr>
          </w:p>
        </w:tc>
      </w:tr>
      <w:tr w14:paraId="52355D09">
        <w:tblPrEx>
          <w:tblCellMar>
            <w:top w:w="0" w:type="dxa"/>
            <w:left w:w="0" w:type="dxa"/>
            <w:bottom w:w="0" w:type="dxa"/>
            <w:right w:w="0" w:type="dxa"/>
          </w:tblCellMar>
        </w:tblPrEx>
        <w:trPr>
          <w:trHeight w:val="570"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0BE746">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rPr>
              <w:t>是否已认定困难人员</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DE803F">
            <w:pPr>
              <w:jc w:val="center"/>
              <w:rPr>
                <w:rFonts w:ascii="宋体" w:hAnsi="宋体" w:eastAsia="宋体" w:cs="宋体"/>
                <w:color w:val="auto"/>
                <w:sz w:val="24"/>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9DE1DF">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rPr>
              <w:t>认定困难人员时间</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D1B909">
            <w:pPr>
              <w:jc w:val="center"/>
              <w:rPr>
                <w:rFonts w:ascii="宋体" w:hAnsi="宋体" w:eastAsia="宋体" w:cs="宋体"/>
                <w:color w:val="auto"/>
                <w:sz w:val="24"/>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381DD5">
            <w:pPr>
              <w:jc w:val="center"/>
              <w:rPr>
                <w:rFonts w:ascii="宋体" w:hAnsi="宋体" w:eastAsia="宋体" w:cs="宋体"/>
                <w:color w:val="auto"/>
                <w:sz w:val="24"/>
              </w:rPr>
            </w:pPr>
          </w:p>
        </w:tc>
      </w:tr>
      <w:tr w14:paraId="62D8D751">
        <w:tblPrEx>
          <w:tblCellMar>
            <w:top w:w="0" w:type="dxa"/>
            <w:left w:w="0" w:type="dxa"/>
            <w:bottom w:w="0" w:type="dxa"/>
            <w:right w:w="0" w:type="dxa"/>
          </w:tblCellMar>
        </w:tblPrEx>
        <w:trPr>
          <w:trHeight w:val="1362"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8C1AC9">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rPr>
              <w:t>就业困难类型</w:t>
            </w:r>
          </w:p>
        </w:tc>
        <w:tc>
          <w:tcPr>
            <w:tcW w:w="74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89227E">
            <w:pPr>
              <w:widowControl/>
              <w:tabs>
                <w:tab w:val="left" w:pos="453"/>
              </w:tabs>
              <w:spacing w:line="400" w:lineRule="exact"/>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eastAsia="仿宋_GB2312"/>
                <w:snapToGrid w:val="0"/>
                <w:color w:val="auto"/>
                <w:kern w:val="0"/>
                <w:sz w:val="24"/>
              </w:rPr>
              <w:t>低收入人口</w:t>
            </w:r>
            <w:r>
              <w:rPr>
                <w:rFonts w:hint="eastAsia" w:ascii="宋体" w:hAnsi="宋体" w:eastAsia="宋体" w:cs="宋体"/>
                <w:color w:val="auto"/>
                <w:kern w:val="0"/>
                <w:sz w:val="24"/>
              </w:rPr>
              <w:t>□</w:t>
            </w:r>
            <w:r>
              <w:rPr>
                <w:rFonts w:hint="eastAsia" w:eastAsia="仿宋_GB2312"/>
                <w:snapToGrid w:val="0"/>
                <w:color w:val="auto"/>
                <w:kern w:val="0"/>
                <w:sz w:val="24"/>
              </w:rPr>
              <w:t>女40周岁以上、男50周岁以上</w:t>
            </w:r>
          </w:p>
          <w:p w14:paraId="19D15D3E">
            <w:pPr>
              <w:widowControl/>
              <w:tabs>
                <w:tab w:val="left" w:pos="453"/>
              </w:tabs>
              <w:spacing w:line="400" w:lineRule="exact"/>
              <w:jc w:val="left"/>
              <w:textAlignment w:val="center"/>
              <w:rPr>
                <w:rFonts w:eastAsia="仿宋_GB2312"/>
                <w:snapToGrid w:val="0"/>
                <w:color w:val="auto"/>
                <w:kern w:val="0"/>
                <w:sz w:val="24"/>
              </w:rPr>
            </w:pPr>
            <w:r>
              <w:rPr>
                <w:rFonts w:hint="eastAsia" w:ascii="宋体" w:hAnsi="宋体" w:eastAsia="宋体" w:cs="宋体"/>
                <w:color w:val="auto"/>
                <w:kern w:val="0"/>
                <w:sz w:val="24"/>
              </w:rPr>
              <w:t>□</w:t>
            </w:r>
            <w:r>
              <w:rPr>
                <w:rFonts w:hint="eastAsia" w:eastAsia="仿宋_GB2312"/>
                <w:snapToGrid w:val="0"/>
                <w:color w:val="auto"/>
                <w:kern w:val="0"/>
                <w:sz w:val="24"/>
              </w:rPr>
              <w:t>特困职工家庭</w:t>
            </w:r>
            <w:r>
              <w:rPr>
                <w:rFonts w:hint="eastAsia" w:ascii="宋体" w:hAnsi="宋体" w:eastAsia="宋体" w:cs="宋体"/>
                <w:color w:val="auto"/>
                <w:kern w:val="0"/>
                <w:sz w:val="24"/>
              </w:rPr>
              <w:t>□</w:t>
            </w:r>
            <w:r>
              <w:rPr>
                <w:rFonts w:hint="eastAsia" w:eastAsia="仿宋_GB2312"/>
                <w:snapToGrid w:val="0"/>
                <w:color w:val="auto"/>
                <w:kern w:val="0"/>
                <w:sz w:val="24"/>
              </w:rPr>
              <w:t>残疾</w:t>
            </w:r>
            <w:r>
              <w:rPr>
                <w:rFonts w:hint="eastAsia" w:ascii="宋体" w:hAnsi="宋体" w:eastAsia="宋体" w:cs="宋体"/>
                <w:color w:val="auto"/>
                <w:kern w:val="0"/>
                <w:sz w:val="24"/>
              </w:rPr>
              <w:t xml:space="preserve"> □</w:t>
            </w:r>
            <w:r>
              <w:rPr>
                <w:rFonts w:hint="eastAsia" w:eastAsia="仿宋_GB2312"/>
                <w:snapToGrid w:val="0"/>
                <w:color w:val="auto"/>
                <w:kern w:val="0"/>
                <w:sz w:val="24"/>
              </w:rPr>
              <w:t>城镇零就业家庭</w:t>
            </w:r>
          </w:p>
          <w:p w14:paraId="34802119">
            <w:pPr>
              <w:widowControl/>
              <w:tabs>
                <w:tab w:val="left" w:pos="453"/>
              </w:tabs>
              <w:spacing w:line="400" w:lineRule="exact"/>
              <w:jc w:val="left"/>
              <w:textAlignment w:val="center"/>
              <w:rPr>
                <w:rFonts w:ascii="宋体" w:hAnsi="宋体" w:cs="宋体"/>
                <w:color w:val="auto"/>
                <w:kern w:val="0"/>
                <w:sz w:val="24"/>
              </w:rPr>
            </w:pPr>
            <w:r>
              <w:rPr>
                <w:rFonts w:hint="eastAsia" w:ascii="宋体" w:hAnsi="宋体" w:eastAsia="宋体" w:cs="宋体"/>
                <w:color w:val="auto"/>
                <w:kern w:val="0"/>
                <w:sz w:val="24"/>
              </w:rPr>
              <w:t>□</w:t>
            </w:r>
            <w:r>
              <w:rPr>
                <w:rFonts w:hint="eastAsia" w:eastAsia="仿宋_GB2312"/>
                <w:snapToGrid w:val="0"/>
                <w:color w:val="auto"/>
                <w:kern w:val="0"/>
                <w:sz w:val="24"/>
              </w:rPr>
              <w:t>农村零转移家庭</w:t>
            </w:r>
            <w:r>
              <w:rPr>
                <w:rFonts w:hint="eastAsia" w:ascii="宋体" w:hAnsi="宋体" w:eastAsia="宋体" w:cs="宋体"/>
                <w:color w:val="auto"/>
                <w:kern w:val="0"/>
                <w:sz w:val="24"/>
              </w:rPr>
              <w:t>□</w:t>
            </w:r>
            <w:r>
              <w:rPr>
                <w:rFonts w:hint="eastAsia" w:eastAsia="仿宋_GB2312"/>
                <w:snapToGrid w:val="0"/>
                <w:color w:val="auto"/>
                <w:kern w:val="0"/>
                <w:sz w:val="24"/>
              </w:rPr>
              <w:t>连续失业1年以上</w:t>
            </w:r>
            <w:r>
              <w:rPr>
                <w:rFonts w:hint="eastAsia" w:ascii="宋体" w:hAnsi="宋体" w:eastAsia="宋体" w:cs="宋体"/>
                <w:color w:val="auto"/>
                <w:kern w:val="0"/>
                <w:sz w:val="24"/>
              </w:rPr>
              <w:t>□</w:t>
            </w:r>
            <w:r>
              <w:rPr>
                <w:rFonts w:hint="eastAsia" w:eastAsia="仿宋_GB2312"/>
                <w:snapToGrid w:val="0"/>
                <w:color w:val="auto"/>
                <w:kern w:val="0"/>
                <w:sz w:val="24"/>
              </w:rPr>
              <w:t>军队退役</w:t>
            </w:r>
          </w:p>
          <w:p w14:paraId="678F400E">
            <w:pPr>
              <w:widowControl/>
              <w:tabs>
                <w:tab w:val="left" w:pos="453"/>
              </w:tabs>
              <w:spacing w:line="400" w:lineRule="exact"/>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eastAsia="仿宋_GB2312"/>
                <w:snapToGrid w:val="0"/>
                <w:color w:val="auto"/>
                <w:kern w:val="0"/>
                <w:sz w:val="24"/>
              </w:rPr>
              <w:t>城市规划区范围内的被征地农民</w:t>
            </w:r>
          </w:p>
          <w:p w14:paraId="70B997F4">
            <w:pPr>
              <w:widowControl/>
              <w:tabs>
                <w:tab w:val="left" w:pos="453"/>
              </w:tabs>
              <w:spacing w:line="400" w:lineRule="exact"/>
              <w:jc w:val="left"/>
              <w:textAlignment w:val="center"/>
              <w:rPr>
                <w:rFonts w:ascii="宋体" w:hAnsi="宋体" w:eastAsia="宋体" w:cs="宋体"/>
                <w:color w:val="auto"/>
                <w:sz w:val="24"/>
              </w:rPr>
            </w:pPr>
            <w:r>
              <w:rPr>
                <w:rFonts w:hint="eastAsia" w:ascii="宋体" w:hAnsi="宋体" w:eastAsia="宋体" w:cs="宋体"/>
                <w:color w:val="auto"/>
                <w:kern w:val="0"/>
                <w:sz w:val="24"/>
              </w:rPr>
              <w:t>□</w:t>
            </w:r>
            <w:r>
              <w:rPr>
                <w:rFonts w:hint="eastAsia" w:eastAsia="仿宋_GB2312"/>
                <w:snapToGrid w:val="0"/>
                <w:color w:val="auto"/>
                <w:kern w:val="0"/>
                <w:sz w:val="24"/>
              </w:rPr>
              <w:t>优抚对象家庭</w:t>
            </w:r>
          </w:p>
        </w:tc>
      </w:tr>
      <w:tr w14:paraId="6A2282A1">
        <w:tblPrEx>
          <w:tblCellMar>
            <w:top w:w="0" w:type="dxa"/>
            <w:left w:w="0" w:type="dxa"/>
            <w:bottom w:w="0" w:type="dxa"/>
            <w:right w:w="0" w:type="dxa"/>
          </w:tblCellMar>
        </w:tblPrEx>
        <w:trPr>
          <w:trHeight w:val="612"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E925E0">
            <w:pPr>
              <w:widowControl/>
              <w:jc w:val="center"/>
              <w:textAlignment w:val="center"/>
              <w:rPr>
                <w:rFonts w:ascii="宋体" w:hAnsi="宋体" w:eastAsia="宋体" w:cs="宋体"/>
                <w:color w:val="auto"/>
                <w:sz w:val="24"/>
              </w:rPr>
            </w:pPr>
            <w:r>
              <w:rPr>
                <w:rFonts w:hint="eastAsia" w:ascii="宋体" w:hAnsi="宋体" w:cs="宋体"/>
                <w:color w:val="auto"/>
                <w:kern w:val="0"/>
                <w:sz w:val="24"/>
              </w:rPr>
              <w:t>申请</w:t>
            </w:r>
            <w:r>
              <w:rPr>
                <w:rFonts w:hint="eastAsia" w:ascii="宋体" w:hAnsi="宋体" w:eastAsia="宋体" w:cs="宋体"/>
                <w:color w:val="auto"/>
                <w:kern w:val="0"/>
                <w:sz w:val="24"/>
              </w:rPr>
              <w:t>岗位</w:t>
            </w:r>
          </w:p>
        </w:tc>
        <w:tc>
          <w:tcPr>
            <w:tcW w:w="74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DDA47B">
            <w:pPr>
              <w:jc w:val="center"/>
              <w:rPr>
                <w:rFonts w:ascii="宋体" w:hAnsi="宋体" w:eastAsia="宋体" w:cs="宋体"/>
                <w:color w:val="auto"/>
                <w:sz w:val="24"/>
              </w:rPr>
            </w:pPr>
          </w:p>
        </w:tc>
      </w:tr>
      <w:tr w14:paraId="5A013407">
        <w:tblPrEx>
          <w:tblCellMar>
            <w:top w:w="0" w:type="dxa"/>
            <w:left w:w="0" w:type="dxa"/>
            <w:bottom w:w="0" w:type="dxa"/>
            <w:right w:w="0" w:type="dxa"/>
          </w:tblCellMar>
        </w:tblPrEx>
        <w:trPr>
          <w:trHeight w:val="1694"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D8543A">
            <w:pPr>
              <w:widowControl/>
              <w:jc w:val="center"/>
              <w:textAlignment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rPr>
              <w:t>申请人</w:t>
            </w:r>
          </w:p>
          <w:p w14:paraId="5B3F0E05">
            <w:pPr>
              <w:widowControl/>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签  名</w:t>
            </w:r>
          </w:p>
        </w:tc>
        <w:tc>
          <w:tcPr>
            <w:tcW w:w="74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14:paraId="52BD0DA2">
            <w:pPr>
              <w:widowControl/>
              <w:textAlignment w:val="top"/>
              <w:rPr>
                <w:rFonts w:ascii="宋体" w:hAnsi="宋体" w:eastAsia="宋体" w:cs="宋体"/>
                <w:color w:val="auto"/>
                <w:kern w:val="0"/>
                <w:sz w:val="24"/>
              </w:rPr>
            </w:pPr>
          </w:p>
          <w:p w14:paraId="6D4C27E5">
            <w:pPr>
              <w:widowControl/>
              <w:textAlignment w:val="top"/>
              <w:rPr>
                <w:rFonts w:ascii="宋体" w:hAnsi="宋体" w:eastAsia="宋体" w:cs="宋体"/>
                <w:color w:val="auto"/>
                <w:kern w:val="0"/>
                <w:sz w:val="24"/>
              </w:rPr>
            </w:pPr>
            <w:r>
              <w:rPr>
                <w:rFonts w:hint="eastAsia" w:ascii="宋体" w:hAnsi="宋体" w:eastAsia="宋体" w:cs="宋体"/>
                <w:color w:val="auto"/>
                <w:kern w:val="0"/>
                <w:sz w:val="24"/>
              </w:rPr>
              <w:t>本人承诺：以上资料由本人填写，情况真实，自愿申请公益性岗位就业，并自觉遵守公益性岗位相关规章制度。</w:t>
            </w:r>
          </w:p>
          <w:p w14:paraId="2C97C561">
            <w:pPr>
              <w:widowControl/>
              <w:textAlignment w:val="top"/>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签  名：                                      </w:t>
            </w:r>
          </w:p>
          <w:p w14:paraId="3E77D9B3">
            <w:pPr>
              <w:widowControl/>
              <w:textAlignment w:val="top"/>
              <w:rPr>
                <w:rFonts w:ascii="宋体" w:hAnsi="宋体" w:eastAsia="宋体" w:cs="宋体"/>
                <w:color w:val="auto"/>
                <w:sz w:val="24"/>
              </w:rPr>
            </w:pPr>
            <w:r>
              <w:rPr>
                <w:rFonts w:hint="eastAsia" w:ascii="宋体" w:hAnsi="宋体" w:eastAsia="宋体" w:cs="宋体"/>
                <w:color w:val="auto"/>
                <w:kern w:val="0"/>
                <w:sz w:val="24"/>
              </w:rPr>
              <w:t xml:space="preserve">                                       年  月  日</w:t>
            </w:r>
          </w:p>
        </w:tc>
      </w:tr>
      <w:tr w14:paraId="094F9AA4">
        <w:tblPrEx>
          <w:tblCellMar>
            <w:top w:w="0" w:type="dxa"/>
            <w:left w:w="0" w:type="dxa"/>
            <w:bottom w:w="0" w:type="dxa"/>
            <w:right w:w="0" w:type="dxa"/>
          </w:tblCellMar>
        </w:tblPrEx>
        <w:trPr>
          <w:trHeight w:val="1478"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43319F">
            <w:pPr>
              <w:widowControl/>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用人单位招聘意见</w:t>
            </w:r>
          </w:p>
        </w:tc>
        <w:tc>
          <w:tcPr>
            <w:tcW w:w="314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14:paraId="1AB02D39">
            <w:pPr>
              <w:widowControl/>
              <w:ind w:firstLine="480" w:firstLineChars="200"/>
              <w:jc w:val="right"/>
              <w:textAlignment w:val="top"/>
              <w:rPr>
                <w:rFonts w:hint="eastAsia" w:ascii="宋体" w:hAnsi="宋体" w:cs="宋体" w:eastAsiaTheme="minorEastAsia"/>
                <w:color w:val="auto"/>
                <w:kern w:val="0"/>
                <w:sz w:val="24"/>
                <w:lang w:eastAsia="zh-CN"/>
              </w:rPr>
            </w:pPr>
            <w:r>
              <w:rPr>
                <w:rFonts w:hint="eastAsia" w:ascii="宋体" w:hAnsi="宋体" w:cs="宋体"/>
                <w:color w:val="auto"/>
                <w:kern w:val="0"/>
                <w:sz w:val="24"/>
              </w:rPr>
              <w:t>（盖章）</w:t>
            </w:r>
          </w:p>
          <w:p w14:paraId="70ED6C4D">
            <w:pPr>
              <w:widowControl/>
              <w:ind w:firstLine="480" w:firstLineChars="200"/>
              <w:jc w:val="right"/>
              <w:textAlignment w:val="top"/>
              <w:rPr>
                <w:rFonts w:ascii="宋体" w:hAnsi="宋体" w:cs="宋体"/>
                <w:color w:val="auto"/>
                <w:kern w:val="0"/>
                <w:sz w:val="24"/>
              </w:rPr>
            </w:pPr>
            <w:r>
              <w:rPr>
                <w:rFonts w:hint="eastAsia" w:ascii="宋体" w:hAnsi="宋体" w:eastAsia="宋体" w:cs="宋体"/>
                <w:color w:val="auto"/>
                <w:kern w:val="0"/>
                <w:sz w:val="24"/>
              </w:rPr>
              <w:t xml:space="preserve">                                            年   月   日</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A9A7C">
            <w:pPr>
              <w:widowControl/>
              <w:jc w:val="center"/>
              <w:textAlignment w:val="center"/>
              <w:rPr>
                <w:rFonts w:ascii="宋体" w:hAnsi="宋体" w:cs="宋体"/>
                <w:color w:val="auto"/>
                <w:kern w:val="0"/>
                <w:sz w:val="24"/>
              </w:rPr>
            </w:pPr>
            <w:r>
              <w:rPr>
                <w:rFonts w:hint="eastAsia" w:ascii="宋体" w:hAnsi="宋体" w:cs="宋体"/>
                <w:color w:val="auto"/>
                <w:kern w:val="0"/>
                <w:sz w:val="24"/>
              </w:rPr>
              <w:t>镇（街道）</w:t>
            </w:r>
          </w:p>
          <w:p w14:paraId="48CDED56">
            <w:pPr>
              <w:widowControl/>
              <w:jc w:val="center"/>
              <w:textAlignment w:val="center"/>
              <w:rPr>
                <w:rFonts w:ascii="宋体" w:hAnsi="宋体" w:cs="宋体"/>
                <w:color w:val="auto"/>
                <w:kern w:val="0"/>
                <w:sz w:val="24"/>
              </w:rPr>
            </w:pPr>
            <w:r>
              <w:rPr>
                <w:rFonts w:hint="eastAsia" w:ascii="宋体" w:hAnsi="宋体" w:cs="宋体"/>
                <w:color w:val="auto"/>
                <w:kern w:val="0"/>
                <w:sz w:val="24"/>
              </w:rPr>
              <w:t>人社中心、主管部门</w:t>
            </w:r>
            <w:r>
              <w:rPr>
                <w:rFonts w:hint="eastAsia" w:ascii="宋体" w:hAnsi="宋体" w:eastAsia="宋体" w:cs="宋体"/>
                <w:color w:val="auto"/>
                <w:kern w:val="0"/>
                <w:sz w:val="24"/>
              </w:rPr>
              <w:t>招</w:t>
            </w:r>
            <w:r>
              <w:rPr>
                <w:rFonts w:hint="eastAsia" w:ascii="宋体" w:hAnsi="宋体" w:cs="宋体"/>
                <w:color w:val="auto"/>
                <w:kern w:val="0"/>
                <w:sz w:val="24"/>
              </w:rPr>
              <w:t>聘意见</w:t>
            </w:r>
          </w:p>
        </w:tc>
        <w:tc>
          <w:tcPr>
            <w:tcW w:w="306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89D4784">
            <w:pPr>
              <w:widowControl/>
              <w:ind w:left="718" w:leftChars="342" w:firstLine="3360" w:firstLineChars="1400"/>
              <w:jc w:val="right"/>
              <w:textAlignment w:val="top"/>
              <w:rPr>
                <w:rFonts w:hint="eastAsia" w:ascii="宋体" w:hAnsi="宋体" w:cs="宋体" w:eastAsiaTheme="minorEastAsia"/>
                <w:color w:val="auto"/>
                <w:kern w:val="0"/>
                <w:sz w:val="24"/>
                <w:lang w:eastAsia="zh-CN"/>
              </w:rPr>
            </w:pPr>
            <w:r>
              <w:rPr>
                <w:rFonts w:hint="eastAsia" w:ascii="宋体" w:hAnsi="宋体" w:cs="宋体"/>
                <w:color w:val="auto"/>
                <w:kern w:val="0"/>
                <w:sz w:val="24"/>
              </w:rPr>
              <w:t>（（盖章）</w:t>
            </w:r>
          </w:p>
          <w:p w14:paraId="0302B2D5">
            <w:pPr>
              <w:widowControl/>
              <w:ind w:left="718" w:leftChars="342" w:firstLine="3360" w:firstLineChars="1400"/>
              <w:jc w:val="right"/>
              <w:textAlignment w:val="top"/>
              <w:rPr>
                <w:rFonts w:ascii="宋体" w:hAnsi="宋体" w:eastAsia="宋体" w:cs="宋体"/>
                <w:color w:val="auto"/>
                <w:sz w:val="24"/>
              </w:rPr>
            </w:pPr>
            <w:r>
              <w:rPr>
                <w:rFonts w:hint="eastAsia" w:ascii="宋体" w:hAnsi="宋体" w:eastAsia="宋体" w:cs="宋体"/>
                <w:color w:val="auto"/>
                <w:kern w:val="0"/>
                <w:sz w:val="24"/>
              </w:rPr>
              <w:t xml:space="preserve">                                               年   月   日 </w:t>
            </w:r>
          </w:p>
        </w:tc>
      </w:tr>
      <w:tr w14:paraId="6B41DCB1">
        <w:tblPrEx>
          <w:tblCellMar>
            <w:top w:w="0" w:type="dxa"/>
            <w:left w:w="0" w:type="dxa"/>
            <w:bottom w:w="0" w:type="dxa"/>
            <w:right w:w="0" w:type="dxa"/>
          </w:tblCellMar>
        </w:tblPrEx>
        <w:trPr>
          <w:trHeight w:val="1527"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76AD84">
            <w:pPr>
              <w:widowControl/>
              <w:jc w:val="center"/>
              <w:textAlignment w:val="center"/>
              <w:rPr>
                <w:rFonts w:ascii="宋体" w:hAnsi="宋体" w:cs="宋体"/>
                <w:color w:val="auto"/>
                <w:kern w:val="0"/>
                <w:sz w:val="24"/>
              </w:rPr>
            </w:pPr>
            <w:r>
              <w:rPr>
                <w:rFonts w:hint="eastAsia" w:ascii="宋体" w:hAnsi="宋体" w:cs="宋体"/>
                <w:color w:val="auto"/>
                <w:kern w:val="0"/>
                <w:sz w:val="24"/>
              </w:rPr>
              <w:t>县劳动就业</w:t>
            </w:r>
          </w:p>
          <w:p w14:paraId="3339B896">
            <w:pPr>
              <w:widowControl/>
              <w:jc w:val="center"/>
              <w:textAlignment w:val="center"/>
              <w:rPr>
                <w:rFonts w:ascii="宋体" w:hAnsi="宋体" w:eastAsia="宋体" w:cs="宋体"/>
                <w:color w:val="auto"/>
                <w:kern w:val="0"/>
                <w:sz w:val="24"/>
              </w:rPr>
            </w:pPr>
            <w:r>
              <w:rPr>
                <w:rFonts w:hint="eastAsia" w:ascii="宋体" w:hAnsi="宋体" w:cs="宋体"/>
                <w:color w:val="auto"/>
                <w:kern w:val="0"/>
                <w:sz w:val="24"/>
              </w:rPr>
              <w:t>中心</w:t>
            </w:r>
          </w:p>
          <w:p w14:paraId="45EB957B">
            <w:pPr>
              <w:widowControl/>
              <w:jc w:val="center"/>
              <w:textAlignment w:val="center"/>
              <w:rPr>
                <w:rFonts w:ascii="宋体" w:hAnsi="宋体" w:eastAsia="宋体" w:cs="宋体"/>
                <w:color w:val="auto"/>
                <w:sz w:val="24"/>
              </w:rPr>
            </w:pPr>
            <w:r>
              <w:rPr>
                <w:rFonts w:hint="eastAsia" w:ascii="宋体" w:hAnsi="宋体" w:cs="宋体"/>
                <w:color w:val="auto"/>
                <w:kern w:val="0"/>
                <w:sz w:val="24"/>
              </w:rPr>
              <w:t>审批</w:t>
            </w:r>
            <w:r>
              <w:rPr>
                <w:rFonts w:hint="eastAsia" w:ascii="宋体" w:hAnsi="宋体" w:eastAsia="宋体" w:cs="宋体"/>
                <w:color w:val="auto"/>
                <w:kern w:val="0"/>
                <w:sz w:val="24"/>
              </w:rPr>
              <w:t>意见</w:t>
            </w:r>
          </w:p>
        </w:tc>
        <w:tc>
          <w:tcPr>
            <w:tcW w:w="74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307ED5">
            <w:pPr>
              <w:widowControl/>
              <w:jc w:val="center"/>
              <w:textAlignment w:val="center"/>
              <w:rPr>
                <w:rFonts w:hint="eastAsia" w:ascii="宋体" w:hAnsi="宋体" w:eastAsia="宋体" w:cs="宋体"/>
                <w:color w:val="auto"/>
                <w:kern w:val="0"/>
                <w:sz w:val="24"/>
                <w:lang w:eastAsia="zh-CN"/>
              </w:rPr>
            </w:pPr>
          </w:p>
          <w:p w14:paraId="72ED4F87">
            <w:pPr>
              <w:widowControl/>
              <w:jc w:val="center"/>
              <w:textAlignment w:val="center"/>
              <w:rPr>
                <w:rFonts w:hint="eastAsia" w:ascii="宋体" w:hAnsi="宋体" w:eastAsia="宋体" w:cs="宋体"/>
                <w:color w:val="auto"/>
                <w:kern w:val="0"/>
                <w:sz w:val="24"/>
                <w:lang w:eastAsia="zh-CN"/>
              </w:rPr>
            </w:pPr>
          </w:p>
          <w:p w14:paraId="7051C280">
            <w:pPr>
              <w:widowControl/>
              <w:jc w:val="center"/>
              <w:textAlignment w:val="center"/>
              <w:rPr>
                <w:rFonts w:hint="eastAsia" w:ascii="宋体" w:hAnsi="宋体" w:cs="宋体" w:eastAsiaTheme="minorEastAsia"/>
                <w:color w:val="auto"/>
                <w:kern w:val="0"/>
                <w:sz w:val="24"/>
                <w:lang w:eastAsia="zh-CN"/>
              </w:rPr>
            </w:pPr>
            <w:r>
              <w:rPr>
                <w:rFonts w:hint="eastAsia" w:ascii="宋体" w:hAnsi="宋体" w:cs="宋体"/>
                <w:color w:val="auto"/>
                <w:kern w:val="0"/>
                <w:sz w:val="24"/>
              </w:rPr>
              <w:t xml:space="preserve">             （盖章）</w:t>
            </w:r>
          </w:p>
          <w:p w14:paraId="6132C118">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rPr>
              <w:t xml:space="preserve">                                            年   月   日   </w:t>
            </w:r>
          </w:p>
        </w:tc>
      </w:tr>
      <w:tr w14:paraId="2A5F577B">
        <w:tblPrEx>
          <w:tblCellMar>
            <w:top w:w="0" w:type="dxa"/>
            <w:left w:w="0" w:type="dxa"/>
            <w:bottom w:w="0" w:type="dxa"/>
            <w:right w:w="0" w:type="dxa"/>
          </w:tblCellMar>
        </w:tblPrEx>
        <w:trPr>
          <w:trHeight w:val="1691"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003CAA">
            <w:pPr>
              <w:widowControl/>
              <w:jc w:val="center"/>
              <w:textAlignment w:val="center"/>
              <w:rPr>
                <w:rFonts w:ascii="宋体" w:hAnsi="宋体" w:cs="宋体"/>
                <w:color w:val="auto"/>
                <w:kern w:val="0"/>
                <w:sz w:val="24"/>
              </w:rPr>
            </w:pPr>
            <w:r>
              <w:rPr>
                <w:rFonts w:hint="eastAsia" w:ascii="宋体" w:hAnsi="宋体" w:eastAsia="宋体" w:cs="宋体"/>
                <w:color w:val="auto"/>
                <w:kern w:val="0"/>
                <w:sz w:val="24"/>
              </w:rPr>
              <w:t>县人社</w:t>
            </w:r>
            <w:r>
              <w:rPr>
                <w:rFonts w:hint="eastAsia" w:ascii="宋体" w:hAnsi="宋体" w:cs="宋体"/>
                <w:color w:val="auto"/>
                <w:kern w:val="0"/>
                <w:sz w:val="24"/>
              </w:rPr>
              <w:t>局</w:t>
            </w:r>
          </w:p>
          <w:p w14:paraId="51D80CF4">
            <w:pPr>
              <w:widowControl/>
              <w:jc w:val="center"/>
              <w:textAlignment w:val="center"/>
              <w:rPr>
                <w:rFonts w:ascii="宋体" w:hAnsi="宋体" w:eastAsia="宋体" w:cs="宋体"/>
                <w:color w:val="auto"/>
                <w:sz w:val="24"/>
              </w:rPr>
            </w:pPr>
            <w:r>
              <w:rPr>
                <w:rFonts w:hint="eastAsia" w:ascii="宋体" w:hAnsi="宋体" w:cs="宋体"/>
                <w:color w:val="auto"/>
                <w:kern w:val="0"/>
                <w:sz w:val="24"/>
              </w:rPr>
              <w:t>审批</w:t>
            </w:r>
            <w:r>
              <w:rPr>
                <w:rFonts w:hint="eastAsia" w:ascii="宋体" w:hAnsi="宋体" w:eastAsia="宋体" w:cs="宋体"/>
                <w:color w:val="auto"/>
                <w:kern w:val="0"/>
                <w:sz w:val="24"/>
              </w:rPr>
              <w:t>意见</w:t>
            </w:r>
          </w:p>
        </w:tc>
        <w:tc>
          <w:tcPr>
            <w:tcW w:w="748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147B6B">
            <w:pPr>
              <w:widowControl/>
              <w:jc w:val="center"/>
              <w:textAlignment w:val="center"/>
              <w:rPr>
                <w:rFonts w:hint="eastAsia" w:ascii="宋体" w:hAnsi="宋体" w:eastAsia="宋体" w:cs="宋体"/>
                <w:color w:val="auto"/>
                <w:kern w:val="0"/>
                <w:sz w:val="24"/>
                <w:lang w:eastAsia="zh-CN"/>
              </w:rPr>
            </w:pPr>
          </w:p>
          <w:p w14:paraId="415FCDEB">
            <w:pPr>
              <w:widowControl/>
              <w:jc w:val="center"/>
              <w:textAlignment w:val="center"/>
              <w:rPr>
                <w:rFonts w:hint="eastAsia" w:ascii="宋体" w:hAnsi="宋体" w:eastAsia="宋体" w:cs="宋体"/>
                <w:color w:val="auto"/>
                <w:kern w:val="0"/>
                <w:sz w:val="24"/>
                <w:lang w:eastAsia="zh-CN"/>
              </w:rPr>
            </w:pPr>
          </w:p>
          <w:p w14:paraId="78380A2D">
            <w:pPr>
              <w:widowControl/>
              <w:jc w:val="center"/>
              <w:textAlignment w:val="center"/>
              <w:rPr>
                <w:rFonts w:hint="eastAsia" w:ascii="宋体" w:hAnsi="宋体" w:cs="宋体" w:eastAsiaTheme="minorEastAsia"/>
                <w:color w:val="auto"/>
                <w:kern w:val="0"/>
                <w:sz w:val="24"/>
                <w:lang w:eastAsia="zh-CN"/>
              </w:rPr>
            </w:pPr>
            <w:r>
              <w:rPr>
                <w:rFonts w:hint="eastAsia" w:ascii="宋体" w:hAnsi="宋体" w:cs="宋体"/>
                <w:color w:val="auto"/>
                <w:kern w:val="0"/>
                <w:sz w:val="24"/>
              </w:rPr>
              <w:t xml:space="preserve">             （盖章）</w:t>
            </w:r>
          </w:p>
          <w:p w14:paraId="664907BD">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rPr>
              <w:t xml:space="preserve">                                            年   月   日   </w:t>
            </w:r>
          </w:p>
        </w:tc>
      </w:tr>
    </w:tbl>
    <w:p w14:paraId="57A32F1B">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2YzljMzI1ZTI5NTQ3ZDA2OGJkMzA5ZjdhOGYyZTEifQ=="/>
  </w:docVars>
  <w:rsids>
    <w:rsidRoot w:val="00FD6A30"/>
    <w:rsid w:val="00010C51"/>
    <w:rsid w:val="00021D92"/>
    <w:rsid w:val="00025E36"/>
    <w:rsid w:val="00081E39"/>
    <w:rsid w:val="000F3130"/>
    <w:rsid w:val="00110CB2"/>
    <w:rsid w:val="00134979"/>
    <w:rsid w:val="0019746A"/>
    <w:rsid w:val="001F1E34"/>
    <w:rsid w:val="001F5089"/>
    <w:rsid w:val="0021403D"/>
    <w:rsid w:val="00262393"/>
    <w:rsid w:val="0028607B"/>
    <w:rsid w:val="002B7F94"/>
    <w:rsid w:val="002C2359"/>
    <w:rsid w:val="002D6DF3"/>
    <w:rsid w:val="00316012"/>
    <w:rsid w:val="003D4A20"/>
    <w:rsid w:val="003F5F00"/>
    <w:rsid w:val="00444EC0"/>
    <w:rsid w:val="00463D46"/>
    <w:rsid w:val="004875A3"/>
    <w:rsid w:val="00497B9F"/>
    <w:rsid w:val="004B34DD"/>
    <w:rsid w:val="004D40A1"/>
    <w:rsid w:val="004E22AF"/>
    <w:rsid w:val="0050084F"/>
    <w:rsid w:val="005347AF"/>
    <w:rsid w:val="005878B2"/>
    <w:rsid w:val="005D03AA"/>
    <w:rsid w:val="005E45F4"/>
    <w:rsid w:val="0063000D"/>
    <w:rsid w:val="00681375"/>
    <w:rsid w:val="006E22E3"/>
    <w:rsid w:val="00711CA1"/>
    <w:rsid w:val="00762FEA"/>
    <w:rsid w:val="00773FEF"/>
    <w:rsid w:val="007A428F"/>
    <w:rsid w:val="007B5F1B"/>
    <w:rsid w:val="00887AE9"/>
    <w:rsid w:val="008E6ACD"/>
    <w:rsid w:val="008F137D"/>
    <w:rsid w:val="00933E36"/>
    <w:rsid w:val="00956462"/>
    <w:rsid w:val="00972CAA"/>
    <w:rsid w:val="00985123"/>
    <w:rsid w:val="00986E1B"/>
    <w:rsid w:val="009E3BC9"/>
    <w:rsid w:val="009E3E26"/>
    <w:rsid w:val="00A0016C"/>
    <w:rsid w:val="00A005DE"/>
    <w:rsid w:val="00A14133"/>
    <w:rsid w:val="00A55840"/>
    <w:rsid w:val="00A62FB4"/>
    <w:rsid w:val="00A8355F"/>
    <w:rsid w:val="00A914CB"/>
    <w:rsid w:val="00AA4978"/>
    <w:rsid w:val="00B414E6"/>
    <w:rsid w:val="00B42677"/>
    <w:rsid w:val="00B76696"/>
    <w:rsid w:val="00B7791F"/>
    <w:rsid w:val="00B95053"/>
    <w:rsid w:val="00BC4649"/>
    <w:rsid w:val="00BC7A45"/>
    <w:rsid w:val="00C11305"/>
    <w:rsid w:val="00C37C03"/>
    <w:rsid w:val="00C52153"/>
    <w:rsid w:val="00C74822"/>
    <w:rsid w:val="00C74DFE"/>
    <w:rsid w:val="00CC1D04"/>
    <w:rsid w:val="00CE174E"/>
    <w:rsid w:val="00CF2191"/>
    <w:rsid w:val="00CF33EA"/>
    <w:rsid w:val="00CF49BE"/>
    <w:rsid w:val="00D14F4D"/>
    <w:rsid w:val="00D15FD3"/>
    <w:rsid w:val="00D30D29"/>
    <w:rsid w:val="00D460F0"/>
    <w:rsid w:val="00D92DDC"/>
    <w:rsid w:val="00DB4DD0"/>
    <w:rsid w:val="00DD2220"/>
    <w:rsid w:val="00DE2E2E"/>
    <w:rsid w:val="00E23FE9"/>
    <w:rsid w:val="00E42494"/>
    <w:rsid w:val="00E72C3B"/>
    <w:rsid w:val="00E74BBD"/>
    <w:rsid w:val="00EB4726"/>
    <w:rsid w:val="00F22536"/>
    <w:rsid w:val="00F304B9"/>
    <w:rsid w:val="00F331F7"/>
    <w:rsid w:val="00F41861"/>
    <w:rsid w:val="00F97D7E"/>
    <w:rsid w:val="00FB2641"/>
    <w:rsid w:val="00FD6A30"/>
    <w:rsid w:val="016519C1"/>
    <w:rsid w:val="02405F8A"/>
    <w:rsid w:val="08CC4999"/>
    <w:rsid w:val="099512B1"/>
    <w:rsid w:val="0C261085"/>
    <w:rsid w:val="0C4953C3"/>
    <w:rsid w:val="0DDB3F9D"/>
    <w:rsid w:val="12BE3627"/>
    <w:rsid w:val="12D629E6"/>
    <w:rsid w:val="14EF261E"/>
    <w:rsid w:val="15B10448"/>
    <w:rsid w:val="16551F41"/>
    <w:rsid w:val="18BA663E"/>
    <w:rsid w:val="1AC75042"/>
    <w:rsid w:val="1B142BFD"/>
    <w:rsid w:val="1BBF7456"/>
    <w:rsid w:val="1E004AF3"/>
    <w:rsid w:val="204C4020"/>
    <w:rsid w:val="206D21E8"/>
    <w:rsid w:val="21B33074"/>
    <w:rsid w:val="27450798"/>
    <w:rsid w:val="291E521F"/>
    <w:rsid w:val="2ACA4938"/>
    <w:rsid w:val="2E310C2B"/>
    <w:rsid w:val="31C32C77"/>
    <w:rsid w:val="32A970B0"/>
    <w:rsid w:val="34D97E94"/>
    <w:rsid w:val="363D00BD"/>
    <w:rsid w:val="37AF33BA"/>
    <w:rsid w:val="39096AFA"/>
    <w:rsid w:val="3A37724F"/>
    <w:rsid w:val="3A3F1F60"/>
    <w:rsid w:val="3AAB57DF"/>
    <w:rsid w:val="3B037579"/>
    <w:rsid w:val="3DC56D68"/>
    <w:rsid w:val="4F350F5D"/>
    <w:rsid w:val="50616DC4"/>
    <w:rsid w:val="51387DFC"/>
    <w:rsid w:val="54287B8E"/>
    <w:rsid w:val="54FB5ABF"/>
    <w:rsid w:val="55651104"/>
    <w:rsid w:val="581415F7"/>
    <w:rsid w:val="5910662B"/>
    <w:rsid w:val="5B2960EB"/>
    <w:rsid w:val="5D862EF2"/>
    <w:rsid w:val="5E2819A0"/>
    <w:rsid w:val="604173B5"/>
    <w:rsid w:val="63D336DD"/>
    <w:rsid w:val="64E41F54"/>
    <w:rsid w:val="6D745F31"/>
    <w:rsid w:val="710655F8"/>
    <w:rsid w:val="732E4873"/>
    <w:rsid w:val="736E7788"/>
    <w:rsid w:val="790A599B"/>
    <w:rsid w:val="79913D22"/>
    <w:rsid w:val="7A401675"/>
    <w:rsid w:val="7DE024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character" w:customStyle="1" w:styleId="8">
    <w:name w:val="NormalCharacter"/>
    <w:qFormat/>
    <w:uiPriority w:val="0"/>
  </w:style>
  <w:style w:type="paragraph" w:customStyle="1" w:styleId="9">
    <w:name w:val="x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x11"/>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1096</Words>
  <Characters>1141</Characters>
  <Lines>11</Lines>
  <Paragraphs>3</Paragraphs>
  <TotalTime>11</TotalTime>
  <ScaleCrop>false</ScaleCrop>
  <LinksUpToDate>false</LinksUpToDate>
  <CharactersWithSpaces>1507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2022-04-22T00:29:00Z</dcterms:created>
  <dc:creator>User</dc:creator>
  <cp:lastModifiedBy>FEELMYFACE</cp:lastModifiedBy>
  <cp:lastPrinted>2023-05-25T01:15:00Z</cp:lastPrinted>
  <dcterms:modified xsi:type="dcterms:W3CDTF">2024-11-13T02:02:08Z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67C061FAA25944D490BA4BE316B5263E_13</vt:lpwstr>
  </property>
  <property fmtid="{D5CDD505-2E9C-101B-9397-08002B2CF9AE}" pid="4" name="commondata">
    <vt:lpwstr>eyJoZGlkIjoiN2M0NGQ1OGYzZTFlNzFmN2UwNzRmNTgxZTM4OGI2YzgifQ==</vt:lpwstr>
  </property>
</Properties>
</file>