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49" w:rsidRDefault="00E70C41" w:rsidP="0005156D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eastAsia="方正黑体_GBK" w:hAnsi="宋体"/>
          <w:color w:val="000000"/>
          <w:spacing w:val="-4"/>
          <w:sz w:val="32"/>
          <w:szCs w:val="32"/>
        </w:rPr>
      </w:pPr>
      <w:r>
        <w:rPr>
          <w:rFonts w:ascii="方正黑体_GBK" w:eastAsia="方正黑体_GBK" w:hAnsi="宋体" w:hint="eastAsia"/>
          <w:color w:val="000000"/>
          <w:spacing w:val="-4"/>
          <w:sz w:val="32"/>
          <w:szCs w:val="32"/>
        </w:rPr>
        <w:t>附件</w:t>
      </w:r>
      <w:r w:rsidR="0005156D">
        <w:rPr>
          <w:rFonts w:ascii="方正黑体_GBK" w:eastAsia="方正黑体_GBK" w:hAnsi="宋体" w:hint="eastAsia"/>
          <w:color w:val="000000"/>
          <w:spacing w:val="-4"/>
          <w:sz w:val="32"/>
          <w:szCs w:val="32"/>
        </w:rPr>
        <w:t>2</w:t>
      </w:r>
      <w:r>
        <w:rPr>
          <w:rFonts w:ascii="方正黑体_GBK" w:eastAsia="方正黑体_GBK" w:hAnsi="宋体" w:hint="eastAsia"/>
          <w:color w:val="000000"/>
          <w:spacing w:val="-4"/>
          <w:sz w:val="32"/>
          <w:szCs w:val="32"/>
        </w:rPr>
        <w:t>（黑笔填写）</w:t>
      </w:r>
    </w:p>
    <w:p w:rsidR="0005156D" w:rsidRDefault="0005156D" w:rsidP="0005156D">
      <w:pPr>
        <w:spacing w:line="240" w:lineRule="exact"/>
        <w:ind w:firstLineChars="350" w:firstLine="1540"/>
        <w:rPr>
          <w:rFonts w:ascii="方正小标宋_GBK" w:eastAsia="方正小标宋_GBK" w:hAnsi="华文中宋" w:hint="eastAsia"/>
          <w:bCs/>
          <w:sz w:val="44"/>
          <w:szCs w:val="44"/>
        </w:rPr>
      </w:pPr>
    </w:p>
    <w:p w:rsidR="00AD7449" w:rsidRDefault="00E70C41">
      <w:pPr>
        <w:spacing w:line="500" w:lineRule="exact"/>
        <w:ind w:firstLineChars="350" w:firstLine="1540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涟水县招聘公益性岗位报名表</w:t>
      </w:r>
    </w:p>
    <w:p w:rsidR="00AD7449" w:rsidRDefault="00E70C41">
      <w:pPr>
        <w:spacing w:line="500" w:lineRule="exact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>
        <w:rPr>
          <w:rFonts w:ascii="等线" w:eastAsia="等线" w:hAnsi="等线" w:cs="等线" w:hint="eastAsia"/>
          <w:b/>
          <w:szCs w:val="21"/>
        </w:rPr>
        <w:t xml:space="preserve">                                                   年    月　　日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:rsidR="00AD7449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出生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照片</w:t>
            </w: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婚姻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90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88"/>
        </w:trPr>
        <w:tc>
          <w:tcPr>
            <w:tcW w:w="11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8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left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F53DC5" w:rsidP="00F53DC5">
            <w:pPr>
              <w:spacing w:line="400" w:lineRule="exact"/>
              <w:ind w:firstLineChars="200" w:firstLine="420"/>
              <w:jc w:val="left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9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65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cs="等线" w:hint="eastAsia"/>
                <w:b/>
                <w:szCs w:val="21"/>
              </w:rPr>
              <w:t>备注</w:t>
            </w:r>
          </w:p>
        </w:tc>
      </w:tr>
      <w:tr w:rsidR="00AD7449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50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70"/>
        </w:trPr>
        <w:tc>
          <w:tcPr>
            <w:tcW w:w="11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235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本人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AD7449" w:rsidRDefault="00AD7449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2268"/>
        </w:trPr>
        <w:tc>
          <w:tcPr>
            <w:tcW w:w="91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AD7449" w:rsidRDefault="00E70C41" w:rsidP="00FC38A0">
            <w:pPr>
              <w:spacing w:line="400" w:lineRule="exact"/>
              <w:ind w:firstLineChars="200" w:firstLine="480"/>
              <w:jc w:val="left"/>
              <w:rPr>
                <w:rFonts w:ascii="等线" w:eastAsia="等线" w:hAnsi="等线" w:cs="等线"/>
                <w:b/>
                <w:sz w:val="24"/>
              </w:rPr>
            </w:pPr>
            <w:r>
              <w:rPr>
                <w:rFonts w:ascii="等线" w:eastAsia="等线" w:hAnsi="等线" w:cs="等线" w:hint="eastAsia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bookmarkStart w:id="0" w:name="_GoBack"/>
            <w:bookmarkEnd w:id="0"/>
            <w:r>
              <w:rPr>
                <w:rFonts w:ascii="等线" w:eastAsia="等线" w:hAnsi="等线" w:cs="等线" w:hint="eastAsia"/>
                <w:b/>
                <w:szCs w:val="21"/>
              </w:rPr>
              <w:t xml:space="preserve"> 签  名：                                    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br/>
              <w:t xml:space="preserve">                                       年  </w:t>
            </w:r>
            <w:r w:rsidR="001F3097">
              <w:rPr>
                <w:rFonts w:ascii="等线" w:eastAsia="等线" w:hAnsi="等线" w:cs="等线" w:hint="eastAsia"/>
                <w:b/>
                <w:szCs w:val="21"/>
              </w:rPr>
              <w:t xml:space="preserve"> 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t xml:space="preserve">月  </w:t>
            </w:r>
            <w:r w:rsidR="001F3097">
              <w:rPr>
                <w:rFonts w:ascii="等线" w:eastAsia="等线" w:hAnsi="等线" w:cs="等线" w:hint="eastAsia"/>
                <w:b/>
                <w:szCs w:val="21"/>
              </w:rPr>
              <w:t xml:space="preserve">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t>日</w:t>
            </w:r>
          </w:p>
        </w:tc>
      </w:tr>
    </w:tbl>
    <w:p w:rsidR="00AD7449" w:rsidRDefault="00AD7449" w:rsidP="0005156D"/>
    <w:sectPr w:rsidR="00AD7449" w:rsidSect="00AD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C1" w:rsidRDefault="005059C1" w:rsidP="00E65461">
      <w:r>
        <w:separator/>
      </w:r>
    </w:p>
  </w:endnote>
  <w:endnote w:type="continuationSeparator" w:id="0">
    <w:p w:rsidR="005059C1" w:rsidRDefault="005059C1" w:rsidP="00E6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C1" w:rsidRDefault="005059C1" w:rsidP="00E65461">
      <w:r>
        <w:separator/>
      </w:r>
    </w:p>
  </w:footnote>
  <w:footnote w:type="continuationSeparator" w:id="0">
    <w:p w:rsidR="005059C1" w:rsidRDefault="005059C1" w:rsidP="00E65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kYjZiYWE4OTMyYmM0M2ZiYTJmNjcyZTc4Y2MzODMifQ=="/>
  </w:docVars>
  <w:rsids>
    <w:rsidRoot w:val="00EB3BC6"/>
    <w:rsid w:val="0005156D"/>
    <w:rsid w:val="000E1DF8"/>
    <w:rsid w:val="001B58FC"/>
    <w:rsid w:val="001F3097"/>
    <w:rsid w:val="004160A9"/>
    <w:rsid w:val="005059C1"/>
    <w:rsid w:val="008130C1"/>
    <w:rsid w:val="00831EA8"/>
    <w:rsid w:val="00AD7449"/>
    <w:rsid w:val="00B83995"/>
    <w:rsid w:val="00DE34C9"/>
    <w:rsid w:val="00E65461"/>
    <w:rsid w:val="00E70C41"/>
    <w:rsid w:val="00EB3BC6"/>
    <w:rsid w:val="00F4061C"/>
    <w:rsid w:val="00F53DC5"/>
    <w:rsid w:val="00FC38A0"/>
    <w:rsid w:val="52E55037"/>
    <w:rsid w:val="63F5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D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D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74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D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dcterms:created xsi:type="dcterms:W3CDTF">2021-08-31T07:50:00Z</dcterms:created>
  <dcterms:modified xsi:type="dcterms:W3CDTF">2023-08-23T01:49:00Z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74634C60111441F8B5523DA974735CDA_12</vt:lpwstr>
  </property>
</Properties>
</file>